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6E0" w:rsidRPr="007B445E" w:rsidRDefault="000066E0" w:rsidP="000066E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5328D">
        <w:rPr>
          <w:rFonts w:ascii="Times New Roman" w:hAnsi="Times New Roman" w:cs="Times New Roman"/>
          <w:b/>
          <w:sz w:val="24"/>
          <w:szCs w:val="24"/>
        </w:rPr>
        <w:t>Приложение № 1</w:t>
      </w:r>
      <w:r w:rsidR="00C67F1F">
        <w:rPr>
          <w:rFonts w:ascii="Times New Roman" w:hAnsi="Times New Roman" w:cs="Times New Roman"/>
          <w:b/>
          <w:sz w:val="24"/>
          <w:szCs w:val="24"/>
        </w:rPr>
        <w:t>1</w:t>
      </w:r>
    </w:p>
    <w:p w:rsidR="000066E0" w:rsidRPr="000066E0" w:rsidRDefault="000066E0" w:rsidP="000066E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 Е К Л А Р А Ц И Я</w:t>
      </w:r>
      <w:r w:rsidRPr="000066E0">
        <w:rPr>
          <w:rStyle w:val="a5"/>
          <w:rFonts w:ascii="Times New Roman" w:hAnsi="Times New Roman" w:cs="Times New Roman"/>
          <w:b/>
          <w:sz w:val="24"/>
          <w:szCs w:val="24"/>
        </w:rPr>
        <w:footnoteReference w:id="1"/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:rsidR="0099661B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ЕГН .....................................</w:t>
      </w:r>
      <w:r w:rsidR="0099661B">
        <w:rPr>
          <w:rFonts w:ascii="Times New Roman" w:hAnsi="Times New Roman" w:cs="Times New Roman"/>
          <w:sz w:val="24"/>
          <w:szCs w:val="24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  <w:r w:rsidR="0099661B"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:rsidR="000066E0" w:rsidRPr="001D3EB1" w:rsidRDefault="000066E0" w:rsidP="009966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:rsidR="0099661B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9661B">
        <w:rPr>
          <w:rFonts w:ascii="Times New Roman" w:hAnsi="Times New Roman" w:cs="Times New Roman"/>
          <w:sz w:val="24"/>
          <w:szCs w:val="24"/>
        </w:rPr>
        <w:t>представляващ бенефициента</w:t>
      </w:r>
      <w:r w:rsidR="0099661B" w:rsidRPr="0099661B">
        <w:rPr>
          <w:rFonts w:ascii="Times New Roman" w:hAnsi="Times New Roman" w:cs="Times New Roman"/>
          <w:sz w:val="24"/>
          <w:szCs w:val="24"/>
        </w:rPr>
        <w:t xml:space="preserve"> </w:t>
      </w:r>
      <w:r w:rsidR="0099661B">
        <w:rPr>
          <w:rFonts w:ascii="Times New Roman" w:hAnsi="Times New Roman" w:cs="Times New Roman"/>
          <w:sz w:val="24"/>
          <w:szCs w:val="24"/>
        </w:rPr>
        <w:t>/ кмет на Община</w:t>
      </w: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………….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......................................................................................................................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:rsidR="000066E0" w:rsidRPr="001D3EB1" w:rsidRDefault="000066E0" w:rsidP="0099661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1D3EB1" w:rsidRDefault="000066E0" w:rsidP="0099661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:rsidR="000066E0" w:rsidRPr="000066E0" w:rsidRDefault="000066E0" w:rsidP="0099661B">
      <w:pPr>
        <w:tabs>
          <w:tab w:val="left" w:pos="720"/>
          <w:tab w:val="left" w:pos="39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sz w:val="24"/>
          <w:szCs w:val="24"/>
        </w:rPr>
        <w:t>на основание чл. 26, ал. 2 от Закона за статистиката и чл. 20, § 2 от Регламент (ЕО) № 223/2009 на Европейския парламент и на Съвета от 11.03.2009 г. относно европейската статистика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декларирам, че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66E0">
        <w:rPr>
          <w:rFonts w:ascii="Times New Roman" w:hAnsi="Times New Roman" w:cs="Times New Roman"/>
          <w:b/>
          <w:sz w:val="24"/>
          <w:szCs w:val="24"/>
        </w:rPr>
        <w:t>съм съгласен/а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данните от статистическите изследвания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необходими за кандидатстване, оценка на проектните предложения, мониторинг, измерване и отчитане на резултатите от изпълнението и контрола по изпълнението на </w:t>
      </w:r>
      <w:r w:rsidR="0099661B">
        <w:rPr>
          <w:rFonts w:ascii="Times New Roman" w:hAnsi="Times New Roman" w:cs="Times New Roman"/>
          <w:sz w:val="24"/>
          <w:szCs w:val="24"/>
        </w:rPr>
        <w:t>„П</w:t>
      </w:r>
      <w:r w:rsidRPr="000066E0">
        <w:rPr>
          <w:rFonts w:ascii="Times New Roman" w:hAnsi="Times New Roman" w:cs="Times New Roman"/>
          <w:sz w:val="24"/>
          <w:szCs w:val="24"/>
        </w:rPr>
        <w:t xml:space="preserve">рограма </w:t>
      </w:r>
      <w:r w:rsidR="0099661B">
        <w:rPr>
          <w:rFonts w:ascii="Times New Roman" w:hAnsi="Times New Roman" w:cs="Times New Roman"/>
          <w:sz w:val="24"/>
          <w:szCs w:val="24"/>
        </w:rPr>
        <w:t xml:space="preserve"> за развитие на селските райони</w:t>
      </w:r>
      <w:r w:rsidRPr="000066E0">
        <w:rPr>
          <w:rFonts w:ascii="Times New Roman" w:hAnsi="Times New Roman" w:cs="Times New Roman"/>
          <w:sz w:val="24"/>
          <w:szCs w:val="24"/>
        </w:rPr>
        <w:t>“ 2014-2020 за периода до приключване на програмата</w:t>
      </w:r>
      <w:r w:rsidRPr="000066E0"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0066E0">
        <w:rPr>
          <w:rFonts w:ascii="Times New Roman" w:hAnsi="Times New Roman" w:cs="Times New Roman"/>
          <w:sz w:val="24"/>
          <w:szCs w:val="24"/>
        </w:rPr>
        <w:t xml:space="preserve"> да бъдат предоставяни от Националния статистически институт на Управляващия орган на програмата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="007B445E">
        <w:rPr>
          <w:rFonts w:ascii="Times New Roman" w:hAnsi="Times New Roman" w:cs="Times New Roman"/>
          <w:sz w:val="24"/>
          <w:szCs w:val="24"/>
        </w:rPr>
        <w:t xml:space="preserve">Държавен фонд „Земеделие“ – </w:t>
      </w:r>
      <w:r>
        <w:rPr>
          <w:rFonts w:ascii="Times New Roman" w:hAnsi="Times New Roman" w:cs="Times New Roman"/>
          <w:sz w:val="24"/>
          <w:szCs w:val="24"/>
        </w:rPr>
        <w:t>Р</w:t>
      </w:r>
      <w:r w:rsidR="007B445E">
        <w:rPr>
          <w:rFonts w:ascii="Times New Roman" w:hAnsi="Times New Roman" w:cs="Times New Roman"/>
          <w:sz w:val="24"/>
          <w:szCs w:val="24"/>
        </w:rPr>
        <w:t>азплащателна агенция</w:t>
      </w:r>
      <w:r w:rsidRPr="000066E0">
        <w:rPr>
          <w:rFonts w:ascii="Times New Roman" w:hAnsi="Times New Roman" w:cs="Times New Roman"/>
          <w:sz w:val="24"/>
          <w:szCs w:val="24"/>
        </w:rPr>
        <w:t>, както и разпространявани/публикувани в докладите за изпълнение на програмата.</w:t>
      </w:r>
    </w:p>
    <w:p w:rsidR="000066E0" w:rsidRPr="000066E0" w:rsidRDefault="000066E0" w:rsidP="0099661B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:rsidR="000066E0" w:rsidRPr="00245DFB" w:rsidRDefault="000066E0" w:rsidP="0099661B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245DFB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0066E0" w:rsidRPr="00245DFB" w:rsidSect="00E47AD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113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151C" w:rsidRDefault="0040151C" w:rsidP="000066E0">
      <w:pPr>
        <w:spacing w:after="0" w:line="240" w:lineRule="auto"/>
      </w:pPr>
      <w:r>
        <w:separator/>
      </w:r>
    </w:p>
  </w:endnote>
  <w:endnote w:type="continuationSeparator" w:id="0">
    <w:p w:rsidR="0040151C" w:rsidRDefault="0040151C" w:rsidP="00006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DF" w:rsidRDefault="00E47ADF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DF" w:rsidRDefault="00E47ADF">
    <w:pPr>
      <w:pStyle w:val="a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DF" w:rsidRDefault="00E47AD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151C" w:rsidRDefault="0040151C" w:rsidP="000066E0">
      <w:pPr>
        <w:spacing w:after="0" w:line="240" w:lineRule="auto"/>
      </w:pPr>
      <w:r>
        <w:separator/>
      </w:r>
    </w:p>
  </w:footnote>
  <w:footnote w:type="continuationSeparator" w:id="0">
    <w:p w:rsidR="0040151C" w:rsidRDefault="0040151C" w:rsidP="000066E0">
      <w:pPr>
        <w:spacing w:after="0" w:line="240" w:lineRule="auto"/>
      </w:pPr>
      <w:r>
        <w:continuationSeparator/>
      </w:r>
    </w:p>
  </w:footnote>
  <w:footnote w:id="1">
    <w:p w:rsidR="000066E0" w:rsidRDefault="000066E0" w:rsidP="000066E0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r w:rsidRPr="00B85C4D">
        <w:t xml:space="preserve">Попълва се и се подписва </w:t>
      </w:r>
      <w:r>
        <w:t xml:space="preserve">с КЕП </w:t>
      </w:r>
      <w:r w:rsidRPr="00B85C4D">
        <w:t xml:space="preserve">от </w:t>
      </w:r>
      <w:r w:rsidR="007B445E">
        <w:t>км</w:t>
      </w:r>
      <w:bookmarkStart w:id="0" w:name="_GoBack"/>
      <w:bookmarkEnd w:id="0"/>
      <w:r w:rsidR="007B445E">
        <w:t>ета на общината</w:t>
      </w:r>
      <w:r w:rsidR="0099661B">
        <w:t>/</w:t>
      </w:r>
      <w:proofErr w:type="spellStart"/>
      <w:r w:rsidR="0099661B">
        <w:t>представялващият</w:t>
      </w:r>
      <w:proofErr w:type="spellEnd"/>
      <w:r w:rsidR="0099661B">
        <w:t xml:space="preserve"> бенефициента</w:t>
      </w:r>
      <w: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DF" w:rsidRDefault="00E47ADF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DF" w:rsidRDefault="00E47ADF" w:rsidP="00E47ADF">
    <w:r>
      <w:rPr>
        <w:noProof/>
        <w:lang w:eastAsia="bg-BG"/>
      </w:rPr>
      <w:drawing>
        <wp:inline distT="0" distB="0" distL="0" distR="0">
          <wp:extent cx="895350" cy="647700"/>
          <wp:effectExtent l="19050" t="0" r="0" b="0"/>
          <wp:docPr id="1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  </w:t>
    </w:r>
    <w:r>
      <w:rPr>
        <w:noProof/>
        <w:lang w:eastAsia="bg-BG"/>
      </w:rPr>
      <w:drawing>
        <wp:inline distT="0" distB="0" distL="0" distR="0">
          <wp:extent cx="962025" cy="542925"/>
          <wp:effectExtent l="19050" t="0" r="9525" b="0"/>
          <wp:docPr id="2" name="Picture 8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лого–мзх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 </w:t>
    </w:r>
    <w:r>
      <w:rPr>
        <w:i/>
        <w:noProof/>
        <w:lang w:eastAsia="bg-BG"/>
      </w:rPr>
      <w:drawing>
        <wp:inline distT="0" distB="0" distL="0" distR="0">
          <wp:extent cx="762000" cy="638175"/>
          <wp:effectExtent l="19050" t="0" r="0" b="0"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i/>
      </w:rPr>
      <w:t xml:space="preserve">           </w:t>
    </w:r>
    <w:r>
      <w:rPr>
        <w:i/>
        <w:noProof/>
        <w:lang w:eastAsia="bg-BG"/>
      </w:rPr>
      <w:drawing>
        <wp:inline distT="0" distB="0" distL="0" distR="0">
          <wp:extent cx="1685925" cy="723900"/>
          <wp:effectExtent l="19050" t="0" r="9525" b="0"/>
          <wp:docPr id="4" name="Picture 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logo PRSR2014-2020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47ADF" w:rsidRPr="00E47ADF" w:rsidRDefault="00E47ADF" w:rsidP="00E47ADF">
    <w:pPr>
      <w:spacing w:after="0"/>
      <w:jc w:val="center"/>
      <w:rPr>
        <w:rFonts w:ascii="Times New Roman" w:hAnsi="Times New Roman" w:cs="Times New Roman"/>
        <w:b/>
        <w:iCs/>
        <w:sz w:val="18"/>
        <w:szCs w:val="18"/>
      </w:rPr>
    </w:pPr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 xml:space="preserve">Европейски </w:t>
    </w:r>
    <w:proofErr w:type="spellStart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>земеделски</w:t>
    </w:r>
    <w:proofErr w:type="spellEnd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фонд за развитие на </w:t>
    </w:r>
    <w:proofErr w:type="spellStart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>селските</w:t>
    </w:r>
    <w:proofErr w:type="spellEnd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</w:t>
    </w:r>
    <w:proofErr w:type="spellStart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>райони</w:t>
    </w:r>
    <w:proofErr w:type="spellEnd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– Европа </w:t>
    </w:r>
    <w:proofErr w:type="spellStart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>инвестира</w:t>
    </w:r>
    <w:proofErr w:type="spellEnd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в </w:t>
    </w:r>
    <w:proofErr w:type="spellStart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>селските</w:t>
    </w:r>
    <w:proofErr w:type="spellEnd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 xml:space="preserve"> </w:t>
    </w:r>
    <w:proofErr w:type="spellStart"/>
    <w:r w:rsidRPr="00E47ADF">
      <w:rPr>
        <w:rFonts w:ascii="Times New Roman" w:hAnsi="Times New Roman" w:cs="Times New Roman"/>
        <w:b/>
        <w:iCs/>
        <w:sz w:val="18"/>
        <w:szCs w:val="18"/>
        <w:lang w:val="ru-RU"/>
      </w:rPr>
      <w:t>райони</w:t>
    </w:r>
    <w:proofErr w:type="spellEnd"/>
  </w:p>
  <w:p w:rsidR="00E47ADF" w:rsidRPr="00E47ADF" w:rsidRDefault="00E47ADF" w:rsidP="00E47ADF">
    <w:pPr>
      <w:spacing w:after="0"/>
      <w:jc w:val="center"/>
      <w:rPr>
        <w:rFonts w:ascii="Times New Roman" w:hAnsi="Times New Roman" w:cs="Times New Roman"/>
        <w:b/>
        <w:sz w:val="18"/>
        <w:szCs w:val="18"/>
        <w:lang w:val="ru-RU"/>
      </w:rPr>
    </w:pPr>
    <w:r w:rsidRPr="00E47ADF">
      <w:rPr>
        <w:rFonts w:ascii="Times New Roman" w:hAnsi="Times New Roman" w:cs="Times New Roman"/>
        <w:b/>
        <w:sz w:val="18"/>
        <w:szCs w:val="18"/>
        <w:lang w:val="ru-RU"/>
      </w:rPr>
      <w:t>ПРОГРАМА ЗА РАЗВИТИЕ НА СЕЛСКИТЕ РАЙОНИ   2014 – 2020 г.</w:t>
    </w:r>
  </w:p>
  <w:p w:rsidR="00E47ADF" w:rsidRDefault="00E47ADF">
    <w:pPr>
      <w:pStyle w:val="a8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7ADF" w:rsidRDefault="00E47ADF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B7D86"/>
    <w:rsid w:val="000066E0"/>
    <w:rsid w:val="001578C7"/>
    <w:rsid w:val="00280BF8"/>
    <w:rsid w:val="00346AFA"/>
    <w:rsid w:val="0040151C"/>
    <w:rsid w:val="004126A7"/>
    <w:rsid w:val="004571C9"/>
    <w:rsid w:val="004917AA"/>
    <w:rsid w:val="005A662F"/>
    <w:rsid w:val="007B445E"/>
    <w:rsid w:val="009331A4"/>
    <w:rsid w:val="0099661B"/>
    <w:rsid w:val="00A41DA1"/>
    <w:rsid w:val="00A42D21"/>
    <w:rsid w:val="00AD127A"/>
    <w:rsid w:val="00B33BBD"/>
    <w:rsid w:val="00C67F1F"/>
    <w:rsid w:val="00D445B2"/>
    <w:rsid w:val="00DB7D86"/>
    <w:rsid w:val="00E4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6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0066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a4">
    <w:name w:val="Текст под линия Знак"/>
    <w:basedOn w:val="a0"/>
    <w:link w:val="a3"/>
    <w:rsid w:val="000066E0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a5">
    <w:name w:val="footnote reference"/>
    <w:rsid w:val="000066E0"/>
    <w:rPr>
      <w:vertAlign w:val="superscript"/>
    </w:rPr>
  </w:style>
  <w:style w:type="character" w:customStyle="1" w:styleId="a6">
    <w:name w:val="Нормален (уеб) Знак"/>
    <w:aliases w:val="Normal (Web) Char Знак"/>
    <w:link w:val="a7"/>
    <w:semiHidden/>
    <w:locked/>
    <w:rsid w:val="00AD12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aliases w:val="Normal (Web) Char"/>
    <w:basedOn w:val="a"/>
    <w:link w:val="a6"/>
    <w:semiHidden/>
    <w:unhideWhenUsed/>
    <w:rsid w:val="00AD12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Горен колонтитул Знак"/>
    <w:basedOn w:val="a0"/>
    <w:link w:val="a8"/>
    <w:uiPriority w:val="99"/>
    <w:rsid w:val="0099661B"/>
  </w:style>
  <w:style w:type="paragraph" w:styleId="aa">
    <w:name w:val="footer"/>
    <w:basedOn w:val="a"/>
    <w:link w:val="ab"/>
    <w:uiPriority w:val="99"/>
    <w:unhideWhenUsed/>
    <w:rsid w:val="0099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Долен колонтитул Знак"/>
    <w:basedOn w:val="a0"/>
    <w:link w:val="aa"/>
    <w:uiPriority w:val="99"/>
    <w:rsid w:val="0099661B"/>
  </w:style>
  <w:style w:type="character" w:styleId="ac">
    <w:name w:val="Hyperlink"/>
    <w:basedOn w:val="a0"/>
    <w:uiPriority w:val="99"/>
    <w:unhideWhenUsed/>
    <w:rsid w:val="0099661B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E47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Изнесен текст Знак"/>
    <w:basedOn w:val="a0"/>
    <w:link w:val="ad"/>
    <w:uiPriority w:val="99"/>
    <w:semiHidden/>
    <w:rsid w:val="00E47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3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User</cp:lastModifiedBy>
  <cp:revision>6</cp:revision>
  <dcterms:created xsi:type="dcterms:W3CDTF">2018-02-20T12:42:00Z</dcterms:created>
  <dcterms:modified xsi:type="dcterms:W3CDTF">2018-09-17T09:06:00Z</dcterms:modified>
</cp:coreProperties>
</file>